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9F7443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221"/>
      </w:tblGrid>
      <w:tr w:rsidR="005837C0" w:rsidRPr="009F7443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7F24F40E" w:rsidR="005837C0" w:rsidRPr="00670536" w:rsidRDefault="002F7D36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201С_</w:t>
            </w:r>
          </w:p>
        </w:tc>
      </w:tr>
      <w:tr w:rsidR="005837C0" w:rsidRPr="002F7D36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9F7443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9F744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4A01EE5B" w:rsidR="005837C0" w:rsidRPr="002F7D36" w:rsidRDefault="002F7D36" w:rsidP="002F7D36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F7D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2380685</w:t>
            </w:r>
          </w:p>
        </w:tc>
      </w:tr>
    </w:tbl>
    <w:p w14:paraId="7A70BBC8" w14:textId="77777777" w:rsidR="005837C0" w:rsidRPr="009F7443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9F7443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9F7443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9F7443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9F7443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9F7443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9F7443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2FE84010" w:rsidR="005837C0" w:rsidRPr="009F7443" w:rsidRDefault="00254003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00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Изолятор ОСК-8-35-Б3-2 УХЛ1</w:t>
      </w:r>
      <w:r w:rsidR="005837C0" w:rsidRPr="009F74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2C1E7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201С</w:t>
      </w:r>
    </w:p>
    <w:p w14:paraId="7A70BBD2" w14:textId="77777777" w:rsidR="005837C0" w:rsidRPr="009F7443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9F7443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F744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340305E5" w:rsidR="005837C0" w:rsidRPr="009F7443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данные изоляторов </w:t>
      </w:r>
      <w:r w:rsidR="009F7443" w:rsidRPr="009F7443">
        <w:rPr>
          <w:rFonts w:ascii="Times New Roman" w:hAnsi="Times New Roman" w:cs="Times New Roman"/>
          <w:sz w:val="24"/>
          <w:szCs w:val="24"/>
        </w:rPr>
        <w:t>соответствуют параметрам и не ниже</w:t>
      </w: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значений, приведенных в таблице:</w:t>
      </w:r>
    </w:p>
    <w:p w14:paraId="7A70BBD5" w14:textId="7987014C" w:rsid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76" w:type="pct"/>
        <w:tblInd w:w="-176" w:type="dxa"/>
        <w:tblLook w:val="04A0" w:firstRow="1" w:lastRow="0" w:firstColumn="1" w:lastColumn="0" w:noHBand="0" w:noVBand="1"/>
      </w:tblPr>
      <w:tblGrid>
        <w:gridCol w:w="6922"/>
        <w:gridCol w:w="2565"/>
      </w:tblGrid>
      <w:tr w:rsidR="00173BD6" w:rsidRPr="00173BD6" w14:paraId="166781D2" w14:textId="77777777" w:rsidTr="00173BD6">
        <w:trPr>
          <w:trHeight w:val="385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EECB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DCDA" w14:textId="562C43D6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 8-35-Б-3 УХЛ1</w:t>
            </w:r>
          </w:p>
        </w:tc>
      </w:tr>
      <w:tr w:rsidR="00173BD6" w:rsidRPr="00173BD6" w14:paraId="0FB2A633" w14:textId="77777777" w:rsidTr="00173BD6">
        <w:trPr>
          <w:trHeight w:val="277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1AFA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рабочее напряжение, кВ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9973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173BD6" w:rsidRPr="00173BD6" w14:paraId="7F9984B8" w14:textId="77777777" w:rsidTr="00173BD6">
        <w:trPr>
          <w:trHeight w:val="268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A8B3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рабочее напряжение, кВ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C162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</w:tr>
      <w:tr w:rsidR="00173BD6" w:rsidRPr="00173BD6" w14:paraId="0D33C891" w14:textId="77777777" w:rsidTr="00173BD6">
        <w:trPr>
          <w:trHeight w:val="413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88EB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85CD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173BD6" w:rsidRPr="00173BD6" w14:paraId="25048FED" w14:textId="77777777" w:rsidTr="00173BD6">
        <w:trPr>
          <w:trHeight w:val="407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13E8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738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173BD6" w:rsidRPr="00173BD6" w14:paraId="03C99C02" w14:textId="77777777" w:rsidTr="00173BD6">
        <w:trPr>
          <w:trHeight w:val="415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3A89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50%-ое разрядное напряжение промышленной частоты загрязненного и увлажненного изолятора, действующее значение,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5F87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173BD6" w:rsidRPr="00173BD6" w14:paraId="6470FE2A" w14:textId="77777777" w:rsidTr="00173BD6">
        <w:trPr>
          <w:trHeight w:val="285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2A3A9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Выдерживаемое напряжение грозовых импульсов, кВ,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674F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173BD6" w:rsidRPr="00173BD6" w14:paraId="47C9C5D0" w14:textId="77777777" w:rsidTr="00173BD6">
        <w:trPr>
          <w:trHeight w:val="276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8180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разрушающая сила на изгиб, кH,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E917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73BD6" w:rsidRPr="00173BD6" w14:paraId="302A9C2D" w14:textId="77777777" w:rsidTr="00173BD6">
        <w:trPr>
          <w:trHeight w:val="266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87B8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разрушающая сила при растяжении, кH,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5870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3BD6" w:rsidRPr="00173BD6" w14:paraId="098F9CC7" w14:textId="77777777" w:rsidTr="00173BD6">
        <w:trPr>
          <w:trHeight w:val="128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3BDE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Механический разрушающий крутящий момент, кHм,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A578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173BD6" w:rsidRPr="00173BD6" w14:paraId="7433BF50" w14:textId="77777777" w:rsidTr="00173BD6">
        <w:trPr>
          <w:trHeight w:val="132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29E7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разрушающая сила при сжатии, кH,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68D0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73BD6" w:rsidRPr="00173BD6" w14:paraId="4788903C" w14:textId="77777777" w:rsidTr="00173BD6">
        <w:trPr>
          <w:trHeight w:val="122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5268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пути утечки, мм, не менее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1A74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</w:tr>
      <w:tr w:rsidR="00173BD6" w:rsidRPr="00173BD6" w14:paraId="298BE182" w14:textId="77777777" w:rsidTr="00173BD6">
        <w:trPr>
          <w:trHeight w:val="268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2990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загрязнения изолятора по ГОСТ 9920 (СЗ), не более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6E94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</w:tr>
      <w:tr w:rsidR="00173BD6" w:rsidRPr="00173BD6" w14:paraId="7A01CBBD" w14:textId="77777777" w:rsidTr="00173BD6">
        <w:trPr>
          <w:trHeight w:val="116"/>
        </w:trPr>
        <w:tc>
          <w:tcPr>
            <w:tcW w:w="3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057A" w14:textId="77777777" w:rsidR="00173BD6" w:rsidRPr="00173BD6" w:rsidRDefault="00173BD6" w:rsidP="00153BF9">
            <w:pPr>
              <w:tabs>
                <w:tab w:val="left" w:pos="0"/>
              </w:tabs>
              <w:spacing w:after="0" w:line="240" w:lineRule="auto"/>
              <w:ind w:right="33" w:firstLine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Масса, кг, не более</w:t>
            </w:r>
          </w:p>
        </w:tc>
        <w:tc>
          <w:tcPr>
            <w:tcW w:w="1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FD94" w14:textId="77777777" w:rsidR="00173BD6" w:rsidRPr="00173BD6" w:rsidRDefault="00173BD6" w:rsidP="00173BD6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5837C0" w:rsidRPr="009F7443" w14:paraId="7A70BC02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648" w:type="pct"/>
            <w:shd w:val="clear" w:color="000000" w:fill="FFFFFF"/>
          </w:tcPr>
          <w:p w14:paraId="7A70BC00" w14:textId="77777777" w:rsidR="005837C0" w:rsidRPr="009F7443" w:rsidRDefault="005837C0" w:rsidP="0015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Абсолютная максимальная температура </w:t>
            </w:r>
            <w:bookmarkStart w:id="0" w:name="_GoBack"/>
            <w:bookmarkEnd w:id="0"/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окружающего воздуха, °С</w:t>
            </w:r>
          </w:p>
        </w:tc>
        <w:tc>
          <w:tcPr>
            <w:tcW w:w="1352" w:type="pct"/>
            <w:shd w:val="clear" w:color="000000" w:fill="FFFFFF"/>
          </w:tcPr>
          <w:p w14:paraId="7A70BC01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9F7443" w14:paraId="7A70BC05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648" w:type="pct"/>
            <w:shd w:val="clear" w:color="000000" w:fill="FFFFFF"/>
          </w:tcPr>
          <w:p w14:paraId="7A70BC03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352" w:type="pct"/>
            <w:shd w:val="clear" w:color="000000" w:fill="FFFFFF"/>
          </w:tcPr>
          <w:p w14:paraId="7A70BC04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9F7443" w14:paraId="7A70BC08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648" w:type="pct"/>
            <w:shd w:val="clear" w:color="000000" w:fill="FFFFFF"/>
          </w:tcPr>
          <w:p w14:paraId="7A70BC06" w14:textId="50FF56A0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Гарантийный срок эксплуатации, месяцев, </w:t>
            </w:r>
          </w:p>
        </w:tc>
        <w:tc>
          <w:tcPr>
            <w:tcW w:w="1352" w:type="pct"/>
            <w:shd w:val="clear" w:color="000000" w:fill="FFFFFF"/>
          </w:tcPr>
          <w:p w14:paraId="7A70BC07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9F7443" w14:paraId="7A70BC0B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648" w:type="pct"/>
            <w:shd w:val="clear" w:color="000000" w:fill="FFFFFF"/>
          </w:tcPr>
          <w:p w14:paraId="7A70BC09" w14:textId="6EAB1E83" w:rsidR="005837C0" w:rsidRPr="009F7443" w:rsidRDefault="005837C0" w:rsidP="000A3F9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службы, лет, </w:t>
            </w:r>
          </w:p>
        </w:tc>
        <w:tc>
          <w:tcPr>
            <w:tcW w:w="1352" w:type="pct"/>
            <w:shd w:val="clear" w:color="000000" w:fill="FFFFFF"/>
          </w:tcPr>
          <w:p w14:paraId="7A70BC0A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9F7443" w14:paraId="7A70BC0F" w14:textId="77777777" w:rsidTr="00173B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648" w:type="pct"/>
            <w:shd w:val="clear" w:color="000000" w:fill="FFFFFF"/>
          </w:tcPr>
          <w:p w14:paraId="7A70BC0C" w14:textId="77777777" w:rsidR="005837C0" w:rsidRPr="009F7443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352" w:type="pct"/>
            <w:shd w:val="clear" w:color="000000" w:fill="FFFFFF"/>
          </w:tcPr>
          <w:p w14:paraId="7A70BC0D" w14:textId="77777777" w:rsidR="005837C0" w:rsidRPr="009F7443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9F7443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9F7443" w14:paraId="7A70BC19" w14:textId="77777777" w:rsidTr="00687B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2"/>
            <w:shd w:val="clear" w:color="auto" w:fill="auto"/>
          </w:tcPr>
          <w:p w14:paraId="7A70BC15" w14:textId="1A2826D2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гладкая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без пузырей, раковин, сколов, трещин, вспучивания, облоя,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вкрапление гранул красителя и других материалов</w:t>
            </w:r>
          </w:p>
          <w:p w14:paraId="7A70BC16" w14:textId="1165FD5D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694AAF7" w:rsidR="005837C0" w:rsidRPr="009F7443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снабжа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паспортом</w:t>
            </w:r>
          </w:p>
          <w:p w14:paraId="7A70BC18" w14:textId="339AB430" w:rsidR="005837C0" w:rsidRPr="009F7443" w:rsidRDefault="005837C0" w:rsidP="000A3F94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поставляемые изоляторы экологически безопасны и не </w:t>
            </w:r>
            <w:r w:rsidR="000A3F94"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наносят</w:t>
            </w:r>
            <w:r w:rsidRPr="009F7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вред окружающей среде.</w:t>
            </w:r>
          </w:p>
        </w:tc>
      </w:tr>
    </w:tbl>
    <w:p w14:paraId="7A70BC1A" w14:textId="7DEEF3B4" w:rsidR="005837C0" w:rsidRDefault="00173BD6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Установочные размеры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98"/>
        <w:gridCol w:w="1849"/>
        <w:gridCol w:w="1874"/>
        <w:gridCol w:w="1849"/>
        <w:gridCol w:w="1875"/>
      </w:tblGrid>
      <w:tr w:rsidR="00173BD6" w14:paraId="10FA5551" w14:textId="77777777" w:rsidTr="0097337D">
        <w:tc>
          <w:tcPr>
            <w:tcW w:w="1914" w:type="dxa"/>
            <w:vMerge w:val="restart"/>
          </w:tcPr>
          <w:p w14:paraId="6063B5DA" w14:textId="3D551A43" w:rsidR="00173BD6" w:rsidRDefault="00173BD6" w:rsidP="005837C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изолятора</w:t>
            </w:r>
          </w:p>
        </w:tc>
        <w:tc>
          <w:tcPr>
            <w:tcW w:w="3828" w:type="dxa"/>
            <w:gridSpan w:val="2"/>
          </w:tcPr>
          <w:p w14:paraId="1584134F" w14:textId="268AA345" w:rsidR="00173BD6" w:rsidRDefault="00173BD6" w:rsidP="005837C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 фланец</w:t>
            </w:r>
          </w:p>
        </w:tc>
        <w:tc>
          <w:tcPr>
            <w:tcW w:w="3829" w:type="dxa"/>
            <w:gridSpan w:val="2"/>
          </w:tcPr>
          <w:p w14:paraId="2F66ACA7" w14:textId="7A67722E" w:rsidR="00173BD6" w:rsidRDefault="00173BD6" w:rsidP="005837C0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Нижний фланец</w:t>
            </w:r>
          </w:p>
        </w:tc>
      </w:tr>
      <w:tr w:rsidR="00173BD6" w14:paraId="427DF251" w14:textId="77777777" w:rsidTr="00173BD6">
        <w:tc>
          <w:tcPr>
            <w:tcW w:w="1914" w:type="dxa"/>
            <w:vMerge/>
          </w:tcPr>
          <w:p w14:paraId="6EA7C550" w14:textId="77777777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14:paraId="35497371" w14:textId="6CB4425B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914" w:type="dxa"/>
          </w:tcPr>
          <w:p w14:paraId="5DDE86BF" w14:textId="1C496853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914" w:type="dxa"/>
          </w:tcPr>
          <w:p w14:paraId="3CE43F47" w14:textId="49822FD7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1915" w:type="dxa"/>
          </w:tcPr>
          <w:p w14:paraId="1B5C643B" w14:textId="22721968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</w:tr>
      <w:tr w:rsidR="00173BD6" w14:paraId="704C44D1" w14:textId="77777777" w:rsidTr="00173BD6">
        <w:tc>
          <w:tcPr>
            <w:tcW w:w="1914" w:type="dxa"/>
          </w:tcPr>
          <w:p w14:paraId="74C5E0D1" w14:textId="378E7F4F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 8-35-Б-3 УХЛ1</w:t>
            </w:r>
          </w:p>
        </w:tc>
        <w:tc>
          <w:tcPr>
            <w:tcW w:w="1914" w:type="dxa"/>
          </w:tcPr>
          <w:p w14:paraId="664EB87F" w14:textId="688F26DC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1914" w:type="dxa"/>
          </w:tcPr>
          <w:p w14:paraId="7508C2AA" w14:textId="3297D4C6" w:rsidR="00173BD6" w:rsidRP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отв.ø13</w:t>
            </w:r>
          </w:p>
        </w:tc>
        <w:tc>
          <w:tcPr>
            <w:tcW w:w="1914" w:type="dxa"/>
          </w:tcPr>
          <w:p w14:paraId="6C20EE7D" w14:textId="323A7973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1915" w:type="dxa"/>
          </w:tcPr>
          <w:p w14:paraId="466A1FA1" w14:textId="0851EFDF" w:rsidR="00173BD6" w:rsidRDefault="00173BD6" w:rsidP="00173BD6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отв.ø13</w:t>
            </w:r>
          </w:p>
        </w:tc>
      </w:tr>
    </w:tbl>
    <w:p w14:paraId="53083A4C" w14:textId="77777777" w:rsidR="00173BD6" w:rsidRPr="009F7443" w:rsidRDefault="00173BD6" w:rsidP="00173BD6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73BD6" w:rsidRPr="009F7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A3F94"/>
    <w:rsid w:val="00121904"/>
    <w:rsid w:val="00153BF9"/>
    <w:rsid w:val="001647AE"/>
    <w:rsid w:val="00173BD6"/>
    <w:rsid w:val="00243D8E"/>
    <w:rsid w:val="00254003"/>
    <w:rsid w:val="002C1E7E"/>
    <w:rsid w:val="002F7D36"/>
    <w:rsid w:val="00326CDA"/>
    <w:rsid w:val="003D3552"/>
    <w:rsid w:val="00415215"/>
    <w:rsid w:val="0045252E"/>
    <w:rsid w:val="005837C0"/>
    <w:rsid w:val="006357F3"/>
    <w:rsid w:val="00670536"/>
    <w:rsid w:val="00671566"/>
    <w:rsid w:val="00683DDE"/>
    <w:rsid w:val="00687B65"/>
    <w:rsid w:val="00734677"/>
    <w:rsid w:val="0078396F"/>
    <w:rsid w:val="007A39F2"/>
    <w:rsid w:val="007F1E37"/>
    <w:rsid w:val="00894B28"/>
    <w:rsid w:val="00897E40"/>
    <w:rsid w:val="00930C37"/>
    <w:rsid w:val="009F7443"/>
    <w:rsid w:val="00A0704B"/>
    <w:rsid w:val="00A5198E"/>
    <w:rsid w:val="00AA34E4"/>
    <w:rsid w:val="00C74EB7"/>
    <w:rsid w:val="00CB5DC9"/>
    <w:rsid w:val="00CE7097"/>
    <w:rsid w:val="00D30828"/>
    <w:rsid w:val="00DE0099"/>
    <w:rsid w:val="00E02207"/>
    <w:rsid w:val="00E36EAE"/>
    <w:rsid w:val="00EC7D9D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DA4614B9-5A6B-445F-8DCB-98E9BB28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  <w:style w:type="paragraph" w:styleId="a4">
    <w:name w:val="Normal (Web)"/>
    <w:basedOn w:val="a"/>
    <w:uiPriority w:val="99"/>
    <w:semiHidden/>
    <w:unhideWhenUsed/>
    <w:rsid w:val="00173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73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Багрова Ольга Борисовна</cp:lastModifiedBy>
  <cp:revision>3</cp:revision>
  <dcterms:created xsi:type="dcterms:W3CDTF">2022-01-13T11:35:00Z</dcterms:created>
  <dcterms:modified xsi:type="dcterms:W3CDTF">2022-01-13T11:36:00Z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